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A6" w:rsidRDefault="001426A6">
      <w:pPr>
        <w:rPr>
          <w:b/>
        </w:rPr>
      </w:pPr>
      <w:r>
        <w:rPr>
          <w:noProof/>
          <w:lang w:eastAsia="en-AU"/>
        </w:rPr>
        <w:drawing>
          <wp:inline distT="0" distB="0" distL="0" distR="0">
            <wp:extent cx="5257800" cy="426720"/>
            <wp:effectExtent l="0" t="0" r="0" b="0"/>
            <wp:docPr id="1" name="Picture 1" descr="JGI_SIGNATURE-AUS bil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I_SIGNATURE-AUS bilb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0" cy="426720"/>
                    </a:xfrm>
                    <a:prstGeom prst="rect">
                      <a:avLst/>
                    </a:prstGeom>
                    <a:noFill/>
                    <a:ln>
                      <a:noFill/>
                    </a:ln>
                  </pic:spPr>
                </pic:pic>
              </a:graphicData>
            </a:graphic>
          </wp:inline>
        </w:drawing>
      </w:r>
    </w:p>
    <w:p w:rsidR="001426A6" w:rsidRDefault="001426A6">
      <w:pPr>
        <w:rPr>
          <w:b/>
        </w:rPr>
      </w:pPr>
    </w:p>
    <w:p w:rsidR="008B7222" w:rsidRPr="00243ACD" w:rsidRDefault="001426A6" w:rsidP="001426A6">
      <w:pPr>
        <w:jc w:val="center"/>
        <w:rPr>
          <w:rFonts w:cstheme="minorHAnsi"/>
          <w:b/>
          <w:sz w:val="36"/>
          <w:szCs w:val="36"/>
        </w:rPr>
      </w:pPr>
      <w:r w:rsidRPr="00243ACD">
        <w:rPr>
          <w:rFonts w:cstheme="minorHAnsi"/>
          <w:b/>
          <w:sz w:val="36"/>
          <w:szCs w:val="36"/>
        </w:rPr>
        <w:t>Business Friends</w:t>
      </w:r>
    </w:p>
    <w:p w:rsidR="001426A6" w:rsidRDefault="00243ACD" w:rsidP="00243ACD">
      <w:pPr>
        <w:pStyle w:val="ListParagraph"/>
        <w:numPr>
          <w:ilvl w:val="0"/>
          <w:numId w:val="2"/>
        </w:numPr>
      </w:pPr>
      <w:r w:rsidRPr="00243ACD">
        <w:rPr>
          <w:b/>
        </w:rPr>
        <w:t>Eco Office Supplies</w:t>
      </w:r>
      <w:r>
        <w:t xml:space="preserve"> - leading the way as Australia's first online retailer to specialise in the supply of recycled stationery and sustainable alternatives to everyday office consumables. Australia-wide delivery.  </w:t>
      </w:r>
      <w:hyperlink r:id="rId7" w:history="1">
        <w:r w:rsidR="001426A6" w:rsidRPr="0083000C">
          <w:rPr>
            <w:rStyle w:val="Hyperlink"/>
          </w:rPr>
          <w:t>www.ecoofficesupplies.com.au</w:t>
        </w:r>
      </w:hyperlink>
      <w:r w:rsidR="001426A6">
        <w:t xml:space="preserve">  </w:t>
      </w:r>
    </w:p>
    <w:p w:rsidR="001426A6" w:rsidRPr="00D0289E" w:rsidRDefault="001426A6" w:rsidP="00243ACD">
      <w:pPr>
        <w:pStyle w:val="ListParagraph"/>
        <w:numPr>
          <w:ilvl w:val="0"/>
          <w:numId w:val="2"/>
        </w:numPr>
        <w:rPr>
          <w:rStyle w:val="Hyperlink"/>
          <w:color w:val="auto"/>
          <w:u w:val="none"/>
        </w:rPr>
      </w:pPr>
      <w:r w:rsidRPr="00243ACD">
        <w:rPr>
          <w:b/>
        </w:rPr>
        <w:t>Graceville Bike Hub</w:t>
      </w:r>
      <w:r w:rsidR="00243ACD">
        <w:t xml:space="preserve"> - Bicycle retail and repairs.  </w:t>
      </w:r>
      <w:hyperlink r:id="rId8" w:history="1">
        <w:r w:rsidRPr="0083000C">
          <w:rPr>
            <w:rStyle w:val="Hyperlink"/>
          </w:rPr>
          <w:t>graceville@bikehub.com.au</w:t>
        </w:r>
      </w:hyperlink>
    </w:p>
    <w:p w:rsidR="00D0289E" w:rsidRPr="00F664EB" w:rsidRDefault="00D0289E" w:rsidP="00243ACD">
      <w:pPr>
        <w:pStyle w:val="ListParagraph"/>
        <w:numPr>
          <w:ilvl w:val="0"/>
          <w:numId w:val="2"/>
        </w:numPr>
        <w:rPr>
          <w:rStyle w:val="Hyperlink"/>
          <w:color w:val="auto"/>
          <w:u w:val="none"/>
        </w:rPr>
      </w:pPr>
      <w:proofErr w:type="spellStart"/>
      <w:r w:rsidRPr="00D0289E">
        <w:rPr>
          <w:b/>
        </w:rPr>
        <w:t>Haigh’s</w:t>
      </w:r>
      <w:proofErr w:type="spellEnd"/>
      <w:r w:rsidRPr="00D0289E">
        <w:rPr>
          <w:b/>
        </w:rPr>
        <w:t xml:space="preserve"> Chocolates</w:t>
      </w:r>
      <w:r>
        <w:t xml:space="preserve"> - </w:t>
      </w:r>
      <w:proofErr w:type="spellStart"/>
      <w:r w:rsidRPr="00D0289E">
        <w:rPr>
          <w:rFonts w:cstheme="minorHAnsi"/>
          <w:bCs/>
        </w:rPr>
        <w:t>Haigh's</w:t>
      </w:r>
      <w:proofErr w:type="spellEnd"/>
      <w:r w:rsidRPr="00D0289E">
        <w:rPr>
          <w:rFonts w:cstheme="minorHAnsi"/>
          <w:bCs/>
        </w:rPr>
        <w:t xml:space="preserve"> Chocolates is an Australian owned, quality, chocolate company that does not use palm oil. Please check their website for monthly specials</w:t>
      </w:r>
      <w:r>
        <w:rPr>
          <w:rFonts w:cstheme="minorHAnsi"/>
          <w:bCs/>
        </w:rPr>
        <w:t xml:space="preserve">.  </w:t>
      </w:r>
      <w:hyperlink r:id="rId9" w:history="1">
        <w:r w:rsidRPr="00D0289E">
          <w:rPr>
            <w:rStyle w:val="Hyperlink"/>
            <w:rFonts w:cstheme="minorHAnsi"/>
            <w:bCs/>
          </w:rPr>
          <w:t>www.haighschocolates.com</w:t>
        </w:r>
      </w:hyperlink>
    </w:p>
    <w:p w:rsidR="00F664EB" w:rsidRPr="00AC7511" w:rsidRDefault="00F664EB" w:rsidP="00243ACD">
      <w:pPr>
        <w:pStyle w:val="ListParagraph"/>
        <w:numPr>
          <w:ilvl w:val="0"/>
          <w:numId w:val="2"/>
        </w:numPr>
        <w:rPr>
          <w:rStyle w:val="Hyperlink"/>
          <w:color w:val="auto"/>
          <w:u w:val="none"/>
        </w:rPr>
      </w:pPr>
      <w:r w:rsidRPr="00F664EB">
        <w:rPr>
          <w:b/>
        </w:rPr>
        <w:t>LUSH</w:t>
      </w:r>
      <w:r>
        <w:t xml:space="preserve"> - </w:t>
      </w:r>
      <w:r w:rsidRPr="00F664EB">
        <w:t>LUSH</w:t>
      </w:r>
      <w:r>
        <w:t xml:space="preserve"> Fresh Handmade Cosmetics is an international cosmetics company with over 700 shops spanning from the UK to Japan, North America, Australia, New Zealand, Europe and Russia. Lush will offer JGI members a free skincare consultation and a free sample of a cleanser, toner and moisturiser for the duration of 2012</w:t>
      </w:r>
      <w:r>
        <w:t xml:space="preserve">.  </w:t>
      </w:r>
      <w:hyperlink r:id="rId10" w:history="1">
        <w:r>
          <w:rPr>
            <w:rStyle w:val="Hyperlink"/>
          </w:rPr>
          <w:t>www.lush.com.au</w:t>
        </w:r>
      </w:hyperlink>
      <w:r>
        <w:t xml:space="preserve">  </w:t>
      </w:r>
      <w:bookmarkStart w:id="0" w:name="_GoBack"/>
      <w:bookmarkEnd w:id="0"/>
    </w:p>
    <w:p w:rsidR="00AC7511" w:rsidRDefault="00AC7511" w:rsidP="00AC7511">
      <w:pPr>
        <w:pStyle w:val="ListParagraph"/>
        <w:numPr>
          <w:ilvl w:val="0"/>
          <w:numId w:val="2"/>
        </w:numPr>
      </w:pPr>
      <w:r>
        <w:rPr>
          <w:b/>
        </w:rPr>
        <w:t>Margaret River Hemp</w:t>
      </w:r>
      <w:r>
        <w:t xml:space="preserve"> </w:t>
      </w:r>
      <w:r>
        <w:rPr>
          <w:b/>
        </w:rPr>
        <w:t xml:space="preserve">Co </w:t>
      </w:r>
      <w:r>
        <w:t xml:space="preserve">– </w:t>
      </w:r>
      <w:r w:rsidRPr="00AC7511">
        <w:rPr>
          <w:rFonts w:cstheme="minorHAnsi"/>
        </w:rPr>
        <w:t>Margaret River Hemp</w:t>
      </w:r>
      <w:r>
        <w:rPr>
          <w:rFonts w:cstheme="minorHAnsi"/>
        </w:rPr>
        <w:t xml:space="preserve"> </w:t>
      </w:r>
      <w:proofErr w:type="spellStart"/>
      <w:r w:rsidRPr="00AC7511">
        <w:rPr>
          <w:rFonts w:cstheme="minorHAnsi"/>
        </w:rPr>
        <w:t>Co operates</w:t>
      </w:r>
      <w:proofErr w:type="spellEnd"/>
      <w:r w:rsidRPr="00AC7511">
        <w:rPr>
          <w:rFonts w:cstheme="minorHAnsi"/>
        </w:rPr>
        <w:t xml:space="preserve"> Australia's two largest specialist hemp stores, located in Margaret River and Fremantle</w:t>
      </w:r>
      <w:r>
        <w:rPr>
          <w:rFonts w:cstheme="minorHAnsi"/>
        </w:rPr>
        <w:t xml:space="preserve">.  </w:t>
      </w:r>
      <w:r w:rsidRPr="00AC7511">
        <w:rPr>
          <w:rFonts w:cstheme="minorHAnsi"/>
        </w:rPr>
        <w:t>Receive</w:t>
      </w:r>
      <w:r>
        <w:t xml:space="preserve"> 10% discount on all products in store or on our website. </w:t>
      </w:r>
      <w:hyperlink r:id="rId11" w:history="1">
        <w:r w:rsidRPr="00330EA2">
          <w:rPr>
            <w:rStyle w:val="Hyperlink"/>
          </w:rPr>
          <w:t>www.hempco.net.au</w:t>
        </w:r>
      </w:hyperlink>
    </w:p>
    <w:p w:rsidR="001426A6" w:rsidRDefault="001426A6" w:rsidP="00AC7511">
      <w:pPr>
        <w:pStyle w:val="ListParagraph"/>
        <w:numPr>
          <w:ilvl w:val="0"/>
          <w:numId w:val="2"/>
        </w:numPr>
      </w:pPr>
      <w:r w:rsidRPr="00AC7511">
        <w:rPr>
          <w:b/>
        </w:rPr>
        <w:t>Travel With A Difference</w:t>
      </w:r>
      <w:r>
        <w:t xml:space="preserve"> </w:t>
      </w:r>
      <w:r w:rsidR="00243ACD">
        <w:t xml:space="preserve">- Receive a 20% on QBE travel insurance when you process your policy online at </w:t>
      </w:r>
      <w:hyperlink r:id="rId12" w:history="1">
        <w:r w:rsidR="00243ACD">
          <w:rPr>
            <w:rStyle w:val="Hyperlink"/>
          </w:rPr>
          <w:t>www.travelwithadifference.com.au</w:t>
        </w:r>
      </w:hyperlink>
      <w:r w:rsidR="00243ACD">
        <w:t xml:space="preserve"> , click on the QBE icon, complete your policy and the 25% saving will automatically apply. </w:t>
      </w:r>
    </w:p>
    <w:p w:rsidR="00D0289E" w:rsidRDefault="00D0289E" w:rsidP="00D0289E">
      <w:pPr>
        <w:pStyle w:val="ListParagraph"/>
        <w:numPr>
          <w:ilvl w:val="0"/>
          <w:numId w:val="2"/>
        </w:numPr>
      </w:pPr>
      <w:r w:rsidRPr="00243ACD">
        <w:rPr>
          <w:b/>
        </w:rPr>
        <w:t>Yummy Gardens</w:t>
      </w:r>
      <w:r>
        <w:t xml:space="preserve"> - specializes in helping you grow fresh organic produce and encourages self-sufficiency in your own backyard. We are passionate about growing our own chemical free fruit and vegetables, chook keeping and showing you how you can have your own edible garden.  </w:t>
      </w:r>
      <w:hyperlink r:id="rId13" w:history="1">
        <w:r w:rsidRPr="0083000C">
          <w:rPr>
            <w:rStyle w:val="Hyperlink"/>
          </w:rPr>
          <w:t>www.yummygardens.com.au</w:t>
        </w:r>
      </w:hyperlink>
    </w:p>
    <w:p w:rsidR="00D0289E" w:rsidRDefault="00D0289E" w:rsidP="00D0289E">
      <w:pPr>
        <w:pStyle w:val="ListParagraph"/>
      </w:pPr>
    </w:p>
    <w:p w:rsidR="001426A6" w:rsidRDefault="001426A6"/>
    <w:p w:rsidR="001426A6" w:rsidRDefault="001426A6"/>
    <w:sectPr w:rsidR="00142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5A98"/>
    <w:multiLevelType w:val="hybridMultilevel"/>
    <w:tmpl w:val="989C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9135CC2"/>
    <w:multiLevelType w:val="hybridMultilevel"/>
    <w:tmpl w:val="E22E7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A6"/>
    <w:rsid w:val="001426A6"/>
    <w:rsid w:val="00243ACD"/>
    <w:rsid w:val="008B7222"/>
    <w:rsid w:val="00AC7511"/>
    <w:rsid w:val="00D0289E"/>
    <w:rsid w:val="00D37A1B"/>
    <w:rsid w:val="00DB705D"/>
    <w:rsid w:val="00F66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6A6"/>
    <w:rPr>
      <w:color w:val="0000FF" w:themeColor="hyperlink"/>
      <w:u w:val="single"/>
    </w:rPr>
  </w:style>
  <w:style w:type="paragraph" w:styleId="BalloonText">
    <w:name w:val="Balloon Text"/>
    <w:basedOn w:val="Normal"/>
    <w:link w:val="BalloonTextChar"/>
    <w:uiPriority w:val="99"/>
    <w:semiHidden/>
    <w:unhideWhenUsed/>
    <w:rsid w:val="0014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A6"/>
    <w:rPr>
      <w:rFonts w:ascii="Tahoma" w:hAnsi="Tahoma" w:cs="Tahoma"/>
      <w:sz w:val="16"/>
      <w:szCs w:val="16"/>
    </w:rPr>
  </w:style>
  <w:style w:type="paragraph" w:styleId="ListParagraph">
    <w:name w:val="List Paragraph"/>
    <w:basedOn w:val="Normal"/>
    <w:uiPriority w:val="34"/>
    <w:qFormat/>
    <w:rsid w:val="00243ACD"/>
    <w:pPr>
      <w:ind w:left="720"/>
      <w:contextualSpacing/>
    </w:pPr>
  </w:style>
  <w:style w:type="character" w:styleId="FollowedHyperlink">
    <w:name w:val="FollowedHyperlink"/>
    <w:basedOn w:val="DefaultParagraphFont"/>
    <w:uiPriority w:val="99"/>
    <w:semiHidden/>
    <w:unhideWhenUsed/>
    <w:rsid w:val="00D028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6A6"/>
    <w:rPr>
      <w:color w:val="0000FF" w:themeColor="hyperlink"/>
      <w:u w:val="single"/>
    </w:rPr>
  </w:style>
  <w:style w:type="paragraph" w:styleId="BalloonText">
    <w:name w:val="Balloon Text"/>
    <w:basedOn w:val="Normal"/>
    <w:link w:val="BalloonTextChar"/>
    <w:uiPriority w:val="99"/>
    <w:semiHidden/>
    <w:unhideWhenUsed/>
    <w:rsid w:val="0014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A6"/>
    <w:rPr>
      <w:rFonts w:ascii="Tahoma" w:hAnsi="Tahoma" w:cs="Tahoma"/>
      <w:sz w:val="16"/>
      <w:szCs w:val="16"/>
    </w:rPr>
  </w:style>
  <w:style w:type="paragraph" w:styleId="ListParagraph">
    <w:name w:val="List Paragraph"/>
    <w:basedOn w:val="Normal"/>
    <w:uiPriority w:val="34"/>
    <w:qFormat/>
    <w:rsid w:val="00243ACD"/>
    <w:pPr>
      <w:ind w:left="720"/>
      <w:contextualSpacing/>
    </w:pPr>
  </w:style>
  <w:style w:type="character" w:styleId="FollowedHyperlink">
    <w:name w:val="FollowedHyperlink"/>
    <w:basedOn w:val="DefaultParagraphFont"/>
    <w:uiPriority w:val="99"/>
    <w:semiHidden/>
    <w:unhideWhenUsed/>
    <w:rsid w:val="00D028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ville@bikehub.com.au" TargetMode="External"/><Relationship Id="rId13" Type="http://schemas.openxmlformats.org/officeDocument/2006/relationships/hyperlink" Target="http://www.yummygardens.com.au" TargetMode="External"/><Relationship Id="rId3" Type="http://schemas.microsoft.com/office/2007/relationships/stylesWithEffects" Target="stylesWithEffects.xml"/><Relationship Id="rId7" Type="http://schemas.openxmlformats.org/officeDocument/2006/relationships/hyperlink" Target="http://www.ecoofficesupplies.com.au" TargetMode="External"/><Relationship Id="rId12" Type="http://schemas.openxmlformats.org/officeDocument/2006/relationships/hyperlink" Target="http://www.travelwithadifferenc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hempco.net.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sh.com.au/" TargetMode="External"/><Relationship Id="rId4" Type="http://schemas.openxmlformats.org/officeDocument/2006/relationships/settings" Target="settings.xml"/><Relationship Id="rId9" Type="http://schemas.openxmlformats.org/officeDocument/2006/relationships/hyperlink" Target="http://www.haighschocolat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CRM VIC</dc:creator>
  <cp:lastModifiedBy>CRM VIC</cp:lastModifiedBy>
  <cp:revision>2</cp:revision>
  <dcterms:created xsi:type="dcterms:W3CDTF">2012-02-24T03:36:00Z</dcterms:created>
  <dcterms:modified xsi:type="dcterms:W3CDTF">2012-02-24T03:36:00Z</dcterms:modified>
</cp:coreProperties>
</file>